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injury that halted my sports career at North Carolina State University was one of the most pivotal moments in my life. Being an athlete had been a major aspect of my identity for the most of my life. My sport was deeply ingrained in my daily routine, objectives, and sense of self. My accident made me leave something that had influenced my life for many years. Everything I had worked for seemed to have abruptly altered course at the time.</w:t>
      </w:r>
    </w:p>
    <w:p w:rsidR="00000000" w:rsidDel="00000000" w:rsidP="00000000" w:rsidRDefault="00000000" w:rsidRPr="00000000" w14:paraId="00000002">
      <w:pPr>
        <w:spacing w:after="240"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being extremely challenging, the experience turned out to be a pivotal moment that shaped who I am now. I had to face uncertainty and reevaluate what success meant to me as a result of the accident, which tested my physical and mental limits. When things did not go as planned, I had to learn how to adjust and find strength in an uncontrollable circumstance. I gained resilience, tenacity, and a new degree of mental toughness as a result of that experience. I discovered that a person's character is actually shaped by how they handle setbacks rather than by the setback itself.</w:t>
      </w:r>
    </w:p>
    <w:p w:rsidR="00000000" w:rsidDel="00000000" w:rsidP="00000000" w:rsidRDefault="00000000" w:rsidRPr="00000000" w14:paraId="00000003">
      <w:pPr>
        <w:spacing w:after="240"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became aware that my identity went beyond athletics as a result of the experience. My sport had dominated my attention for a long time, but taking a break from it gave me the chance to pursue new interests and opportunities. I started paying closer attention to my studies, personal development, and future professional objectives. I eventually transferred to the University of Florida as a result of this change, where I have continued to advance both personally and professionally.</w:t>
      </w:r>
    </w:p>
    <w:p w:rsidR="00000000" w:rsidDel="00000000" w:rsidP="00000000" w:rsidRDefault="00000000" w:rsidRPr="00000000" w14:paraId="00000004">
      <w:pPr>
        <w:spacing w:after="240"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I've welcomed fresh chances and challenges at the University of Florida, which have shaped the next phase of my life. My experiences have made me more determined to succeed and have deepened my respect for any chance that presents itself. My injury taught me tenacity, adaptation, and perseverance—lessons that will continue to influence how I approach leadership positions, academics, and my future profession.</w:t>
      </w:r>
    </w:p>
    <w:p w:rsidR="00000000" w:rsidDel="00000000" w:rsidP="00000000" w:rsidRDefault="00000000" w:rsidRPr="00000000" w14:paraId="00000005">
      <w:pPr>
        <w:spacing w:after="240"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retrospect, what at first seemed like a terrible setback turned out to be one of my life's most worthwhile educational experiences. My injury at NC State made me mature in unexpected ways and gave me the perspective I still have now. It showed me that obstacles frequently present new chances and that the times when we are most challenged can lead to personal development.</w:t>
      </w:r>
    </w:p>
    <w:p w:rsidR="00000000" w:rsidDel="00000000" w:rsidP="00000000" w:rsidRDefault="00000000" w:rsidRPr="00000000" w14:paraId="00000006">
      <w:pPr>
        <w:spacing w:after="240"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now consider that experience as something that helped mold me into the person I am today rather than something that hindered me. It taught me to be resilient, to be open to change, and to keep going forward with tenacity in the face of any challenges.</w:t>
      </w:r>
    </w:p>
    <w:p w:rsidR="00000000" w:rsidDel="00000000" w:rsidP="00000000" w:rsidRDefault="00000000" w:rsidRPr="00000000" w14:paraId="00000007">
      <w:pPr>
        <w:ind w:firstLine="720"/>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